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7F" w:rsidRPr="00AF617F" w:rsidRDefault="00AF617F" w:rsidP="00AF617F">
      <w:pPr>
        <w:pStyle w:val="a6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 w:rsidRPr="00AF617F">
        <w:rPr>
          <w:rStyle w:val="a5"/>
          <w:rFonts w:ascii="Times New Roman" w:hAnsi="Times New Roman" w:cs="Times New Roman"/>
          <w:color w:val="FF0000"/>
          <w:sz w:val="28"/>
          <w:szCs w:val="28"/>
        </w:rPr>
        <w:t>Хотите получать государственные и муниципальные услуги,</w:t>
      </w:r>
    </w:p>
    <w:p w:rsidR="00AF617F" w:rsidRPr="00AF617F" w:rsidRDefault="00AF617F" w:rsidP="00AF617F">
      <w:pPr>
        <w:pStyle w:val="a6"/>
        <w:jc w:val="center"/>
        <w:rPr>
          <w:rFonts w:ascii="Times New Roman" w:hAnsi="Times New Roman" w:cs="Times New Roman"/>
        </w:rPr>
      </w:pPr>
      <w:r w:rsidRPr="00AF617F">
        <w:rPr>
          <w:rStyle w:val="a5"/>
          <w:rFonts w:ascii="Times New Roman" w:hAnsi="Times New Roman" w:cs="Times New Roman"/>
          <w:color w:val="FF0000"/>
          <w:sz w:val="28"/>
          <w:szCs w:val="28"/>
        </w:rPr>
        <w:t>не выходя из дома?</w:t>
      </w:r>
    </w:p>
    <w:p w:rsidR="00A04D47" w:rsidRPr="00DC1857" w:rsidRDefault="00A04D47" w:rsidP="00A04D47">
      <w:pPr>
        <w:pStyle w:val="a3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DC1857">
        <w:rPr>
          <w:b/>
          <w:color w:val="FF0000"/>
          <w:sz w:val="28"/>
          <w:szCs w:val="28"/>
        </w:rPr>
        <w:t>Регистрируйтесь на портале государственных услуг!</w:t>
      </w:r>
    </w:p>
    <w:p w:rsidR="00356B4B" w:rsidRPr="00DC1857" w:rsidRDefault="00A04D47" w:rsidP="00A04D47">
      <w:pPr>
        <w:pStyle w:val="a3"/>
        <w:jc w:val="both"/>
        <w:rPr>
          <w:b/>
          <w:sz w:val="26"/>
          <w:szCs w:val="26"/>
        </w:rPr>
      </w:pPr>
      <w:r w:rsidRPr="00DC1857">
        <w:rPr>
          <w:b/>
          <w:sz w:val="26"/>
          <w:szCs w:val="26"/>
        </w:rPr>
        <w:t>Сайт государственных услуг </w:t>
      </w:r>
      <w:hyperlink r:id="rId5" w:tgtFrame="_blank" w:history="1">
        <w:r w:rsidRPr="00DC1857">
          <w:rPr>
            <w:rStyle w:val="a4"/>
            <w:b/>
            <w:color w:val="FF0000"/>
            <w:sz w:val="26"/>
            <w:szCs w:val="26"/>
            <w:u w:val="none"/>
          </w:rPr>
          <w:t>http://www.gosuslugi.ru/</w:t>
        </w:r>
      </w:hyperlink>
      <w:r w:rsidRPr="00DC1857">
        <w:rPr>
          <w:b/>
          <w:color w:val="FF0000"/>
          <w:sz w:val="26"/>
          <w:szCs w:val="26"/>
        </w:rPr>
        <w:t> </w:t>
      </w:r>
      <w:r w:rsidRPr="00DC1857">
        <w:rPr>
          <w:b/>
          <w:sz w:val="26"/>
          <w:szCs w:val="26"/>
        </w:rPr>
        <w:t xml:space="preserve">появился в 2009 году. На сегодняшний день количество пользователей ресурса достигло 15 млн. человек. Перечень услуг и возможностей портала постоянно расширяется. </w:t>
      </w:r>
    </w:p>
    <w:p w:rsidR="00A04D47" w:rsidRPr="00DC1857" w:rsidRDefault="00A04D47" w:rsidP="00AF617F">
      <w:pPr>
        <w:pStyle w:val="a3"/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 w:rsidRPr="00DC1857">
        <w:rPr>
          <w:b/>
          <w:sz w:val="26"/>
          <w:szCs w:val="26"/>
        </w:rPr>
        <w:t>Например, сайт позволяет:</w:t>
      </w:r>
    </w:p>
    <w:p w:rsidR="00DC1857" w:rsidRPr="00DC1857" w:rsidRDefault="00A04D47" w:rsidP="00AF617F">
      <w:pPr>
        <w:pStyle w:val="a3"/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 w:rsidRPr="00DC1857">
        <w:rPr>
          <w:b/>
          <w:sz w:val="26"/>
          <w:szCs w:val="26"/>
        </w:rPr>
        <w:t xml:space="preserve">подать заявление на получение заграничного </w:t>
      </w:r>
      <w:r w:rsidR="00DC1857">
        <w:rPr>
          <w:b/>
          <w:sz w:val="26"/>
          <w:szCs w:val="26"/>
        </w:rPr>
        <w:t>и общегражданского паспортов;</w:t>
      </w:r>
    </w:p>
    <w:p w:rsidR="00DC1857" w:rsidRPr="00DC1857" w:rsidRDefault="00A04D47" w:rsidP="00AF617F">
      <w:pPr>
        <w:pStyle w:val="a3"/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 w:rsidRPr="00DC1857">
        <w:rPr>
          <w:b/>
          <w:sz w:val="26"/>
          <w:szCs w:val="26"/>
        </w:rPr>
        <w:t xml:space="preserve"> зарегистрировать автомобиль и снять транспор</w:t>
      </w:r>
      <w:r w:rsidR="00DC1857">
        <w:rPr>
          <w:b/>
          <w:sz w:val="26"/>
          <w:szCs w:val="26"/>
        </w:rPr>
        <w:t>тное средство с регистрации;</w:t>
      </w:r>
    </w:p>
    <w:p w:rsidR="00DC1857" w:rsidRPr="00DC1857" w:rsidRDefault="00A04D47" w:rsidP="00AF617F">
      <w:pPr>
        <w:pStyle w:val="a3"/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 w:rsidRPr="00DC1857">
        <w:rPr>
          <w:b/>
          <w:sz w:val="26"/>
          <w:szCs w:val="26"/>
        </w:rPr>
        <w:t>проверить наличие неоплаченных штрафов (в том числе по штрафам ГИБДД)</w:t>
      </w:r>
      <w:r w:rsidR="00356B4B" w:rsidRPr="00DC1857">
        <w:rPr>
          <w:b/>
          <w:sz w:val="26"/>
          <w:szCs w:val="26"/>
        </w:rPr>
        <w:t>;</w:t>
      </w:r>
    </w:p>
    <w:p w:rsidR="00DC1857" w:rsidRPr="00DC1857" w:rsidRDefault="00A04D47" w:rsidP="00AF617F">
      <w:pPr>
        <w:pStyle w:val="a3"/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 w:rsidRPr="00DC1857">
        <w:rPr>
          <w:b/>
          <w:sz w:val="26"/>
          <w:szCs w:val="26"/>
        </w:rPr>
        <w:t>подать налоговую декларацию</w:t>
      </w:r>
      <w:r w:rsidR="00356B4B" w:rsidRPr="00DC1857">
        <w:rPr>
          <w:b/>
          <w:sz w:val="26"/>
          <w:szCs w:val="26"/>
        </w:rPr>
        <w:t>;</w:t>
      </w:r>
    </w:p>
    <w:p w:rsidR="00DC1857" w:rsidRPr="00DC1857" w:rsidRDefault="00A04D47" w:rsidP="00AF617F">
      <w:pPr>
        <w:pStyle w:val="a3"/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 w:rsidRPr="00DC1857">
        <w:rPr>
          <w:b/>
          <w:sz w:val="26"/>
          <w:szCs w:val="26"/>
        </w:rPr>
        <w:t>зарегистрироваться по месту жи</w:t>
      </w:r>
      <w:r w:rsidR="00DC1857">
        <w:rPr>
          <w:b/>
          <w:sz w:val="26"/>
          <w:szCs w:val="26"/>
        </w:rPr>
        <w:t>тельства и месту пребывания;</w:t>
      </w:r>
    </w:p>
    <w:p w:rsidR="00DC1857" w:rsidRPr="00DC1857" w:rsidRDefault="00A04D47" w:rsidP="00AF617F">
      <w:pPr>
        <w:pStyle w:val="a3"/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 w:rsidRPr="00DC1857">
        <w:rPr>
          <w:b/>
          <w:sz w:val="26"/>
          <w:szCs w:val="26"/>
        </w:rPr>
        <w:t>провер</w:t>
      </w:r>
      <w:r w:rsidR="00DC1857">
        <w:rPr>
          <w:b/>
          <w:sz w:val="26"/>
          <w:szCs w:val="26"/>
        </w:rPr>
        <w:t>ить налоговую задолженность;</w:t>
      </w:r>
    </w:p>
    <w:p w:rsidR="00DC1857" w:rsidRPr="00DC1857" w:rsidRDefault="00A04D47" w:rsidP="00AF617F">
      <w:pPr>
        <w:pStyle w:val="a3"/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 w:rsidRPr="00DC1857">
        <w:rPr>
          <w:b/>
          <w:sz w:val="26"/>
          <w:szCs w:val="26"/>
        </w:rPr>
        <w:t xml:space="preserve">узнать о состоянии лицевого счета </w:t>
      </w:r>
      <w:r w:rsidR="00DC1857">
        <w:rPr>
          <w:b/>
          <w:sz w:val="26"/>
          <w:szCs w:val="26"/>
        </w:rPr>
        <w:t>и пенсионных накоплениях в ПФР;</w:t>
      </w:r>
    </w:p>
    <w:p w:rsidR="00DC1857" w:rsidRPr="00DC1857" w:rsidRDefault="00A04D47" w:rsidP="00AF617F">
      <w:pPr>
        <w:pStyle w:val="a3"/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 w:rsidRPr="00DC1857">
        <w:rPr>
          <w:b/>
          <w:sz w:val="26"/>
          <w:szCs w:val="26"/>
        </w:rPr>
        <w:t>записаться на прием к врачу</w:t>
      </w:r>
      <w:r w:rsidR="00356B4B" w:rsidRPr="00DC1857">
        <w:rPr>
          <w:b/>
          <w:sz w:val="26"/>
          <w:szCs w:val="26"/>
        </w:rPr>
        <w:t>;</w:t>
      </w:r>
    </w:p>
    <w:p w:rsidR="00DC1857" w:rsidRPr="00DC1857" w:rsidRDefault="00A04D47" w:rsidP="00AF617F">
      <w:pPr>
        <w:pStyle w:val="a3"/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 w:rsidRPr="00DC1857">
        <w:rPr>
          <w:b/>
          <w:sz w:val="26"/>
          <w:szCs w:val="26"/>
        </w:rPr>
        <w:t>встать на очередь в детский сад</w:t>
      </w:r>
      <w:r w:rsidR="00356B4B" w:rsidRPr="00DC1857">
        <w:rPr>
          <w:b/>
          <w:sz w:val="26"/>
          <w:szCs w:val="26"/>
        </w:rPr>
        <w:t>;</w:t>
      </w:r>
    </w:p>
    <w:p w:rsidR="00A04D47" w:rsidRPr="00DC1857" w:rsidRDefault="00A04D47" w:rsidP="00AF617F">
      <w:pPr>
        <w:pStyle w:val="a3"/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 w:rsidRPr="00DC1857">
        <w:rPr>
          <w:b/>
          <w:sz w:val="26"/>
          <w:szCs w:val="26"/>
        </w:rPr>
        <w:t xml:space="preserve"> и многое другое.</w:t>
      </w:r>
    </w:p>
    <w:p w:rsidR="00A04D47" w:rsidRPr="00DC1857" w:rsidRDefault="00A04D47" w:rsidP="00A04D47">
      <w:pPr>
        <w:pStyle w:val="a3"/>
        <w:jc w:val="both"/>
        <w:rPr>
          <w:rFonts w:ascii="Tahoma" w:hAnsi="Tahoma" w:cs="Tahoma"/>
          <w:b/>
          <w:sz w:val="26"/>
          <w:szCs w:val="26"/>
        </w:rPr>
      </w:pPr>
      <w:r w:rsidRPr="00DC1857">
        <w:rPr>
          <w:b/>
          <w:sz w:val="26"/>
          <w:szCs w:val="26"/>
        </w:rPr>
        <w:t> В настоящее время для жителей Кемеровской области на портале государственных услуг организована возможность получать в электронном виде 59 государственных и 475 муниципальных услуг.</w:t>
      </w:r>
    </w:p>
    <w:p w:rsidR="00A04D47" w:rsidRPr="00DC1857" w:rsidRDefault="00A04D47" w:rsidP="00A04D47">
      <w:pPr>
        <w:pStyle w:val="a3"/>
        <w:jc w:val="both"/>
        <w:rPr>
          <w:rFonts w:ascii="Tahoma" w:hAnsi="Tahoma" w:cs="Tahoma"/>
          <w:b/>
          <w:sz w:val="26"/>
          <w:szCs w:val="26"/>
        </w:rPr>
      </w:pPr>
      <w:r w:rsidRPr="00DC1857">
        <w:rPr>
          <w:b/>
          <w:sz w:val="26"/>
          <w:szCs w:val="26"/>
        </w:rPr>
        <w:t>Такая форма позволяет заказывать услугу и получать ее результат дистанционно через личный кабинет на портале государственных услуг, что значительно экономит личное время заявителей. Вы сможете в первую очередь сберечь своё время. С</w:t>
      </w:r>
      <w:r w:rsidR="00356B4B" w:rsidRPr="00DC1857">
        <w:rPr>
          <w:b/>
          <w:sz w:val="26"/>
          <w:szCs w:val="26"/>
        </w:rPr>
        <w:t xml:space="preserve">вободные </w:t>
      </w:r>
      <w:r w:rsidRPr="00DC1857">
        <w:rPr>
          <w:b/>
          <w:sz w:val="26"/>
          <w:szCs w:val="26"/>
        </w:rPr>
        <w:t xml:space="preserve">3-4 часа </w:t>
      </w:r>
      <w:r w:rsidR="00DC1857" w:rsidRPr="00DC1857">
        <w:rPr>
          <w:b/>
          <w:sz w:val="26"/>
          <w:szCs w:val="26"/>
        </w:rPr>
        <w:t>от посещений</w:t>
      </w:r>
      <w:r w:rsidRPr="00DC1857">
        <w:rPr>
          <w:b/>
          <w:sz w:val="26"/>
          <w:szCs w:val="26"/>
        </w:rPr>
        <w:t xml:space="preserve"> государственных и муниципальных учреждений вполне можно посвятить более полезным и интересным занятиям.</w:t>
      </w:r>
    </w:p>
    <w:p w:rsidR="00A04D47" w:rsidRPr="00DC1857" w:rsidRDefault="00A04D47" w:rsidP="00A04D47">
      <w:pPr>
        <w:pStyle w:val="a3"/>
        <w:jc w:val="both"/>
        <w:rPr>
          <w:rFonts w:ascii="Tahoma" w:hAnsi="Tahoma" w:cs="Tahoma"/>
          <w:b/>
          <w:sz w:val="26"/>
          <w:szCs w:val="26"/>
        </w:rPr>
      </w:pPr>
      <w:r w:rsidRPr="00DC1857">
        <w:rPr>
          <w:b/>
          <w:sz w:val="26"/>
          <w:szCs w:val="26"/>
        </w:rPr>
        <w:t> Все эти услуги вы сможете получать</w:t>
      </w:r>
      <w:r w:rsidR="00DC1857" w:rsidRPr="00DC1857">
        <w:rPr>
          <w:b/>
          <w:sz w:val="26"/>
          <w:szCs w:val="26"/>
        </w:rPr>
        <w:t>,</w:t>
      </w:r>
      <w:r w:rsidRPr="00DC1857">
        <w:rPr>
          <w:b/>
          <w:sz w:val="26"/>
          <w:szCs w:val="26"/>
        </w:rPr>
        <w:t xml:space="preserve"> не выходя из дома. Вам нужно только зарегистрироваться на портале государственных услуг. Регистрация удобна и проста. Зайти на портал </w:t>
      </w:r>
      <w:proofErr w:type="spellStart"/>
      <w:r w:rsidRPr="00DC1857">
        <w:rPr>
          <w:b/>
          <w:sz w:val="26"/>
          <w:szCs w:val="26"/>
        </w:rPr>
        <w:t>госуслуг</w:t>
      </w:r>
      <w:proofErr w:type="spellEnd"/>
      <w:r w:rsidRPr="00DC1857">
        <w:rPr>
          <w:b/>
          <w:sz w:val="26"/>
          <w:szCs w:val="26"/>
        </w:rPr>
        <w:t> </w:t>
      </w:r>
      <w:hyperlink r:id="rId6" w:tgtFrame="_blank" w:history="1">
        <w:r w:rsidRPr="00AF617F">
          <w:rPr>
            <w:rStyle w:val="a4"/>
            <w:b/>
            <w:color w:val="FF0000"/>
            <w:sz w:val="26"/>
            <w:szCs w:val="26"/>
          </w:rPr>
          <w:t>http://www.gosuslugi.ru</w:t>
        </w:r>
      </w:hyperlink>
      <w:r w:rsidRPr="00AF617F">
        <w:rPr>
          <w:b/>
          <w:color w:val="FF0000"/>
          <w:sz w:val="26"/>
          <w:szCs w:val="26"/>
          <w:u w:val="single"/>
        </w:rPr>
        <w:t>,</w:t>
      </w:r>
      <w:r w:rsidRPr="00DC1857">
        <w:rPr>
          <w:b/>
          <w:sz w:val="26"/>
          <w:szCs w:val="26"/>
        </w:rPr>
        <w:t xml:space="preserve"> нажать кнопку регистрация и следовать инструкции.</w:t>
      </w:r>
    </w:p>
    <w:p w:rsidR="00A04D47" w:rsidRPr="00DC1857" w:rsidRDefault="00A04D47" w:rsidP="00AF617F">
      <w:pPr>
        <w:pStyle w:val="a3"/>
        <w:rPr>
          <w:rFonts w:ascii="Tahoma" w:hAnsi="Tahoma" w:cs="Tahoma"/>
          <w:b/>
          <w:sz w:val="26"/>
          <w:szCs w:val="26"/>
        </w:rPr>
      </w:pPr>
      <w:r w:rsidRPr="00DC1857">
        <w:rPr>
          <w:b/>
          <w:sz w:val="26"/>
          <w:szCs w:val="26"/>
        </w:rPr>
        <w:t xml:space="preserve">Для максимально комфортной регистрации на портале </w:t>
      </w:r>
      <w:proofErr w:type="spellStart"/>
      <w:r w:rsidRPr="00DC1857">
        <w:rPr>
          <w:b/>
          <w:sz w:val="26"/>
          <w:szCs w:val="26"/>
        </w:rPr>
        <w:t>госуслуг</w:t>
      </w:r>
      <w:proofErr w:type="spellEnd"/>
      <w:r w:rsidRPr="00DC1857">
        <w:rPr>
          <w:b/>
          <w:sz w:val="26"/>
          <w:szCs w:val="26"/>
        </w:rPr>
        <w:t xml:space="preserve"> можно воспользоваться инструкцией по</w:t>
      </w:r>
      <w:bookmarkStart w:id="0" w:name="_GoBack"/>
      <w:bookmarkEnd w:id="0"/>
      <w:r w:rsidRPr="00DC1857">
        <w:rPr>
          <w:b/>
          <w:sz w:val="26"/>
          <w:szCs w:val="26"/>
        </w:rPr>
        <w:t xml:space="preserve"> регистрации, размещенной на официальном сайте:</w:t>
      </w:r>
    </w:p>
    <w:p w:rsidR="00A04D47" w:rsidRPr="00AF617F" w:rsidRDefault="00A04D47" w:rsidP="00AF617F">
      <w:pPr>
        <w:pStyle w:val="a3"/>
        <w:numPr>
          <w:ilvl w:val="0"/>
          <w:numId w:val="2"/>
        </w:numPr>
        <w:rPr>
          <w:b/>
          <w:color w:val="FF0000"/>
          <w:sz w:val="26"/>
          <w:szCs w:val="26"/>
        </w:rPr>
      </w:pPr>
      <w:r w:rsidRPr="00DC1857">
        <w:rPr>
          <w:b/>
          <w:sz w:val="26"/>
          <w:szCs w:val="26"/>
        </w:rPr>
        <w:t>Администрации Кемеровской об</w:t>
      </w:r>
      <w:r w:rsidRPr="00DC1857">
        <w:rPr>
          <w:b/>
          <w:sz w:val="26"/>
          <w:szCs w:val="26"/>
        </w:rPr>
        <w:softHyphen/>
        <w:t xml:space="preserve">ласти в разделе </w:t>
      </w:r>
      <w:r w:rsidR="00AF617F">
        <w:rPr>
          <w:b/>
          <w:sz w:val="26"/>
          <w:szCs w:val="26"/>
        </w:rPr>
        <w:t xml:space="preserve"> </w:t>
      </w:r>
      <w:r w:rsidRPr="00AF617F">
        <w:rPr>
          <w:b/>
          <w:sz w:val="26"/>
          <w:szCs w:val="26"/>
        </w:rPr>
        <w:t xml:space="preserve">«Электронное правительство» </w:t>
      </w:r>
      <w:r w:rsidRPr="00AF617F">
        <w:rPr>
          <w:b/>
          <w:color w:val="FF0000"/>
          <w:sz w:val="26"/>
          <w:szCs w:val="26"/>
        </w:rPr>
        <w:t>(</w:t>
      </w:r>
      <w:hyperlink r:id="rId7" w:history="1">
        <w:r w:rsidRPr="00AF617F">
          <w:rPr>
            <w:rStyle w:val="a4"/>
            <w:b/>
            <w:color w:val="FF0000"/>
            <w:sz w:val="26"/>
            <w:szCs w:val="26"/>
            <w:u w:val="none"/>
          </w:rPr>
          <w:t>http://www.ako.ru/ELPRAV/pgu.asp</w:t>
        </w:r>
      </w:hyperlink>
      <w:r w:rsidRPr="00AF617F">
        <w:rPr>
          <w:b/>
          <w:color w:val="FF0000"/>
          <w:sz w:val="26"/>
          <w:szCs w:val="26"/>
        </w:rPr>
        <w:t>)</w:t>
      </w:r>
    </w:p>
    <w:p w:rsidR="00A04D47" w:rsidRPr="00AF617F" w:rsidRDefault="00A04D47" w:rsidP="00AF617F">
      <w:pPr>
        <w:pStyle w:val="a3"/>
        <w:rPr>
          <w:rFonts w:ascii="Tahoma" w:hAnsi="Tahoma" w:cs="Tahoma"/>
          <w:b/>
          <w:color w:val="FF0000"/>
          <w:sz w:val="26"/>
          <w:szCs w:val="26"/>
        </w:rPr>
      </w:pPr>
      <w:r w:rsidRPr="00DC1857">
        <w:rPr>
          <w:b/>
          <w:sz w:val="26"/>
          <w:szCs w:val="26"/>
        </w:rPr>
        <w:t xml:space="preserve">2. Администрации Березовского городского округа на главной странице, в верхнем горизонтальном меню </w:t>
      </w:r>
      <w:r w:rsidRPr="00AF617F">
        <w:rPr>
          <w:b/>
          <w:color w:val="FF0000"/>
          <w:sz w:val="26"/>
          <w:szCs w:val="26"/>
        </w:rPr>
        <w:t>(</w:t>
      </w:r>
      <w:hyperlink r:id="rId8" w:tgtFrame="_blank" w:history="1">
        <w:r w:rsidRPr="00AF617F">
          <w:rPr>
            <w:rStyle w:val="a4"/>
            <w:b/>
            <w:color w:val="FF0000"/>
            <w:sz w:val="26"/>
            <w:szCs w:val="26"/>
            <w:u w:val="none"/>
          </w:rPr>
          <w:t>http://berez.org/gosuslugi/</w:t>
        </w:r>
      </w:hyperlink>
      <w:r w:rsidRPr="00AF617F">
        <w:rPr>
          <w:b/>
          <w:color w:val="FF0000"/>
          <w:sz w:val="26"/>
          <w:szCs w:val="26"/>
        </w:rPr>
        <w:t>)</w:t>
      </w:r>
    </w:p>
    <w:p w:rsidR="00DE27C8" w:rsidRPr="00E43259" w:rsidRDefault="00A04D47" w:rsidP="00E43259">
      <w:pPr>
        <w:pStyle w:val="a3"/>
        <w:rPr>
          <w:rFonts w:ascii="Tahoma" w:hAnsi="Tahoma" w:cs="Tahoma"/>
          <w:b/>
          <w:color w:val="868686"/>
          <w:sz w:val="26"/>
          <w:szCs w:val="26"/>
        </w:rPr>
      </w:pPr>
      <w:r w:rsidRPr="00DC1857">
        <w:rPr>
          <w:rFonts w:ascii="Tahoma" w:hAnsi="Tahoma" w:cs="Tahoma"/>
          <w:b/>
          <w:color w:val="868686"/>
          <w:sz w:val="26"/>
          <w:szCs w:val="26"/>
        </w:rPr>
        <w:t> </w:t>
      </w:r>
    </w:p>
    <w:sectPr w:rsidR="00DE27C8" w:rsidRPr="00E43259" w:rsidSect="00DC18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06AC"/>
    <w:multiLevelType w:val="hybridMultilevel"/>
    <w:tmpl w:val="55DC2F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9597C"/>
    <w:multiLevelType w:val="hybridMultilevel"/>
    <w:tmpl w:val="5DB8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5B3E"/>
    <w:rsid w:val="00356B4B"/>
    <w:rsid w:val="004C5B3E"/>
    <w:rsid w:val="00A04D47"/>
    <w:rsid w:val="00AF617F"/>
    <w:rsid w:val="00DC1857"/>
    <w:rsid w:val="00DE27C8"/>
    <w:rsid w:val="00E43259"/>
    <w:rsid w:val="00EB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4D47"/>
    <w:rPr>
      <w:color w:val="0000FF"/>
      <w:u w:val="single"/>
    </w:rPr>
  </w:style>
  <w:style w:type="character" w:styleId="a5">
    <w:name w:val="Strong"/>
    <w:basedOn w:val="a0"/>
    <w:uiPriority w:val="22"/>
    <w:qFormat/>
    <w:rsid w:val="00AF617F"/>
    <w:rPr>
      <w:b/>
      <w:bCs/>
    </w:rPr>
  </w:style>
  <w:style w:type="paragraph" w:styleId="a6">
    <w:name w:val="No Spacing"/>
    <w:uiPriority w:val="1"/>
    <w:qFormat/>
    <w:rsid w:val="00AF61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4D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ez.org/gosuslu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o.ru/ELPRAV/pgu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заведующей</cp:lastModifiedBy>
  <cp:revision>2</cp:revision>
  <cp:lastPrinted>2017-04-07T05:03:00Z</cp:lastPrinted>
  <dcterms:created xsi:type="dcterms:W3CDTF">2017-04-07T05:03:00Z</dcterms:created>
  <dcterms:modified xsi:type="dcterms:W3CDTF">2017-04-07T05:03:00Z</dcterms:modified>
</cp:coreProperties>
</file>