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07" w:rsidRPr="005A6E2B" w:rsidRDefault="005A6E2B" w:rsidP="005A6E2B">
      <w:pPr>
        <w:pStyle w:val="a8"/>
        <w:rPr>
          <w:rFonts w:cs="Times New Roman"/>
          <w:b/>
        </w:rPr>
      </w:pPr>
      <w:r w:rsidRPr="005A6E2B">
        <w:rPr>
          <w:b/>
        </w:rPr>
        <w:t>Муниципальное автономное дошкольное образовательное учреждение детский сад № 23 «Золотой ключик» общеразвивающего вида с приоритетным осуществлением деятельности по художественно-эстетическому направлению развития воспитанников</w:t>
      </w:r>
    </w:p>
    <w:p w:rsidR="00552607" w:rsidRDefault="00552607" w:rsidP="0093308A">
      <w:pPr>
        <w:spacing w:line="240" w:lineRule="auto"/>
        <w:ind w:right="-314"/>
        <w:jc w:val="right"/>
        <w:rPr>
          <w:rFonts w:ascii="Times New Roman" w:hAnsi="Times New Roman" w:cs="Times New Roman"/>
        </w:rPr>
      </w:pPr>
    </w:p>
    <w:p w:rsidR="00552607" w:rsidRDefault="00552607" w:rsidP="0093308A">
      <w:pPr>
        <w:spacing w:line="240" w:lineRule="auto"/>
        <w:ind w:right="-314"/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59"/>
        <w:gridCol w:w="6433"/>
        <w:gridCol w:w="2922"/>
        <w:gridCol w:w="4472"/>
      </w:tblGrid>
      <w:tr w:rsidR="00552607" w:rsidTr="00552607">
        <w:tc>
          <w:tcPr>
            <w:tcW w:w="959" w:type="dxa"/>
          </w:tcPr>
          <w:p w:rsidR="00552607" w:rsidRDefault="00552607" w:rsidP="00552607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433" w:type="dxa"/>
          </w:tcPr>
          <w:p w:rsidR="00552607" w:rsidRDefault="00552607" w:rsidP="00552607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 деятельности</w:t>
            </w:r>
          </w:p>
        </w:tc>
        <w:tc>
          <w:tcPr>
            <w:tcW w:w="2922" w:type="dxa"/>
          </w:tcPr>
          <w:p w:rsidR="00552607" w:rsidRDefault="00552607" w:rsidP="00552607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:rsidR="00552607" w:rsidRDefault="00552607" w:rsidP="00552607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парковочных мест</w:t>
            </w:r>
          </w:p>
        </w:tc>
        <w:tc>
          <w:tcPr>
            <w:tcW w:w="4472" w:type="dxa"/>
          </w:tcPr>
          <w:p w:rsidR="00552607" w:rsidRPr="00552607" w:rsidRDefault="00552607" w:rsidP="00552607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  <w:r w:rsidRPr="00552607">
              <w:rPr>
                <w:rFonts w:ascii="Times New Roman" w:hAnsi="Times New Roman" w:cs="Times New Roman"/>
              </w:rPr>
              <w:t xml:space="preserve">Количество бесплатных парковочных мест оборудованных для беспрепятственного доступа инвалидов и семей с детьми инвалидами на принадлежащих им (перевозящих их) автотранспортных </w:t>
            </w:r>
          </w:p>
          <w:p w:rsidR="00552607" w:rsidRDefault="00552607" w:rsidP="00552607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  <w:r w:rsidRPr="00552607">
              <w:rPr>
                <w:rFonts w:ascii="Times New Roman" w:hAnsi="Times New Roman" w:cs="Times New Roman"/>
              </w:rPr>
              <w:t>средств</w:t>
            </w:r>
          </w:p>
        </w:tc>
      </w:tr>
      <w:tr w:rsidR="00552607" w:rsidTr="00552607">
        <w:tc>
          <w:tcPr>
            <w:tcW w:w="959" w:type="dxa"/>
          </w:tcPr>
          <w:p w:rsidR="00552607" w:rsidRDefault="00552607" w:rsidP="00552607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3" w:type="dxa"/>
          </w:tcPr>
          <w:p w:rsidR="00552607" w:rsidRDefault="00552607" w:rsidP="00552607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922" w:type="dxa"/>
          </w:tcPr>
          <w:p w:rsidR="00552607" w:rsidRDefault="00552607" w:rsidP="00552607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72" w:type="dxa"/>
          </w:tcPr>
          <w:p w:rsidR="00552607" w:rsidRDefault="00552607" w:rsidP="00552607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552607" w:rsidRDefault="00552607" w:rsidP="00552607">
      <w:pPr>
        <w:spacing w:line="240" w:lineRule="auto"/>
        <w:ind w:right="-314"/>
        <w:jc w:val="center"/>
        <w:rPr>
          <w:rFonts w:ascii="Times New Roman" w:hAnsi="Times New Roman" w:cs="Times New Roman"/>
        </w:rPr>
      </w:pPr>
    </w:p>
    <w:p w:rsidR="00552607" w:rsidRDefault="00552607" w:rsidP="0093308A">
      <w:pPr>
        <w:spacing w:line="240" w:lineRule="auto"/>
        <w:ind w:right="-314"/>
        <w:jc w:val="right"/>
        <w:rPr>
          <w:rFonts w:ascii="Times New Roman" w:hAnsi="Times New Roman" w:cs="Times New Roman"/>
        </w:rPr>
      </w:pPr>
    </w:p>
    <w:p w:rsidR="00552607" w:rsidRDefault="00552607" w:rsidP="0093308A">
      <w:pPr>
        <w:spacing w:line="240" w:lineRule="auto"/>
        <w:ind w:right="-314"/>
        <w:jc w:val="right"/>
        <w:rPr>
          <w:rFonts w:ascii="Times New Roman" w:hAnsi="Times New Roman" w:cs="Times New Roman"/>
        </w:rPr>
      </w:pPr>
    </w:p>
    <w:p w:rsidR="00552607" w:rsidRDefault="00552607" w:rsidP="0093308A">
      <w:pPr>
        <w:spacing w:line="240" w:lineRule="auto"/>
        <w:ind w:right="-314"/>
        <w:jc w:val="right"/>
        <w:rPr>
          <w:rFonts w:ascii="Times New Roman" w:hAnsi="Times New Roman" w:cs="Times New Roman"/>
        </w:rPr>
      </w:pPr>
    </w:p>
    <w:p w:rsidR="00552607" w:rsidRDefault="00552607" w:rsidP="0093308A">
      <w:pPr>
        <w:spacing w:line="240" w:lineRule="auto"/>
        <w:ind w:right="-314"/>
        <w:jc w:val="right"/>
        <w:rPr>
          <w:rFonts w:ascii="Times New Roman" w:hAnsi="Times New Roman" w:cs="Times New Roman"/>
        </w:rPr>
      </w:pPr>
    </w:p>
    <w:p w:rsidR="00552607" w:rsidRDefault="00552607" w:rsidP="0093308A">
      <w:pPr>
        <w:spacing w:line="240" w:lineRule="auto"/>
        <w:ind w:right="-314"/>
        <w:jc w:val="right"/>
        <w:rPr>
          <w:rFonts w:ascii="Times New Roman" w:hAnsi="Times New Roman" w:cs="Times New Roman"/>
        </w:rPr>
      </w:pPr>
    </w:p>
    <w:p w:rsidR="00552607" w:rsidRDefault="00552607" w:rsidP="0093308A">
      <w:pPr>
        <w:spacing w:line="240" w:lineRule="auto"/>
        <w:ind w:right="-314"/>
        <w:jc w:val="right"/>
        <w:rPr>
          <w:rFonts w:ascii="Times New Roman" w:hAnsi="Times New Roman" w:cs="Times New Roman"/>
        </w:rPr>
      </w:pPr>
    </w:p>
    <w:p w:rsidR="00552607" w:rsidRDefault="00552607" w:rsidP="0093308A">
      <w:pPr>
        <w:spacing w:line="240" w:lineRule="auto"/>
        <w:ind w:right="-314"/>
        <w:jc w:val="right"/>
        <w:rPr>
          <w:rFonts w:ascii="Times New Roman" w:hAnsi="Times New Roman" w:cs="Times New Roman"/>
        </w:rPr>
      </w:pPr>
    </w:p>
    <w:p w:rsidR="00552607" w:rsidRDefault="00552607" w:rsidP="0093308A">
      <w:pPr>
        <w:spacing w:line="240" w:lineRule="auto"/>
        <w:ind w:right="-314"/>
        <w:jc w:val="right"/>
        <w:rPr>
          <w:rFonts w:ascii="Times New Roman" w:hAnsi="Times New Roman" w:cs="Times New Roman"/>
        </w:rPr>
      </w:pPr>
    </w:p>
    <w:p w:rsidR="00552607" w:rsidRDefault="00552607" w:rsidP="0093308A">
      <w:pPr>
        <w:spacing w:line="240" w:lineRule="auto"/>
        <w:ind w:right="-314"/>
        <w:jc w:val="right"/>
        <w:rPr>
          <w:rFonts w:ascii="Times New Roman" w:hAnsi="Times New Roman" w:cs="Times New Roman"/>
        </w:rPr>
      </w:pPr>
    </w:p>
    <w:p w:rsidR="00552607" w:rsidRDefault="00552607" w:rsidP="0093308A">
      <w:pPr>
        <w:spacing w:line="240" w:lineRule="auto"/>
        <w:ind w:right="-314"/>
        <w:jc w:val="right"/>
        <w:rPr>
          <w:rFonts w:ascii="Times New Roman" w:hAnsi="Times New Roman" w:cs="Times New Roman"/>
        </w:rPr>
      </w:pPr>
    </w:p>
    <w:p w:rsidR="00552607" w:rsidRDefault="00552607" w:rsidP="0093308A">
      <w:pPr>
        <w:spacing w:line="240" w:lineRule="auto"/>
        <w:ind w:right="-314"/>
        <w:jc w:val="right"/>
        <w:rPr>
          <w:rFonts w:ascii="Times New Roman" w:hAnsi="Times New Roman" w:cs="Times New Roman"/>
        </w:rPr>
      </w:pPr>
    </w:p>
    <w:p w:rsidR="00552607" w:rsidRDefault="00552607" w:rsidP="0093308A">
      <w:pPr>
        <w:spacing w:line="240" w:lineRule="auto"/>
        <w:ind w:right="-314"/>
        <w:jc w:val="right"/>
        <w:rPr>
          <w:rFonts w:ascii="Times New Roman" w:hAnsi="Times New Roman" w:cs="Times New Roman"/>
        </w:rPr>
      </w:pPr>
    </w:p>
    <w:p w:rsidR="00552607" w:rsidRDefault="00552607" w:rsidP="0093308A">
      <w:pPr>
        <w:spacing w:line="240" w:lineRule="auto"/>
        <w:ind w:right="-314"/>
        <w:jc w:val="right"/>
        <w:rPr>
          <w:rFonts w:ascii="Times New Roman" w:hAnsi="Times New Roman" w:cs="Times New Roman"/>
        </w:rPr>
      </w:pPr>
    </w:p>
    <w:p w:rsidR="00552607" w:rsidRDefault="00552607" w:rsidP="0093308A">
      <w:pPr>
        <w:spacing w:line="240" w:lineRule="auto"/>
        <w:ind w:right="-314"/>
        <w:jc w:val="right"/>
        <w:rPr>
          <w:rFonts w:ascii="Times New Roman" w:hAnsi="Times New Roman" w:cs="Times New Roman"/>
        </w:rPr>
      </w:pPr>
    </w:p>
    <w:p w:rsidR="0093308A" w:rsidRPr="00966FB8" w:rsidRDefault="0093308A" w:rsidP="0093308A">
      <w:pPr>
        <w:spacing w:line="240" w:lineRule="auto"/>
        <w:ind w:right="-314"/>
        <w:jc w:val="right"/>
        <w:rPr>
          <w:rFonts w:ascii="Times New Roman" w:hAnsi="Times New Roman" w:cs="Times New Roman"/>
        </w:rPr>
      </w:pPr>
      <w:r w:rsidRPr="00966FB8">
        <w:rPr>
          <w:rFonts w:ascii="Times New Roman" w:hAnsi="Times New Roman" w:cs="Times New Roman"/>
        </w:rPr>
        <w:t>Приложение 2</w:t>
      </w:r>
    </w:p>
    <w:p w:rsidR="0093308A" w:rsidRPr="00966FB8" w:rsidRDefault="0093308A" w:rsidP="0093308A">
      <w:pPr>
        <w:spacing w:line="240" w:lineRule="auto"/>
        <w:ind w:right="-314"/>
        <w:jc w:val="center"/>
        <w:rPr>
          <w:rFonts w:ascii="Times New Roman" w:hAnsi="Times New Roman" w:cs="Times New Roman"/>
          <w:b/>
        </w:rPr>
      </w:pPr>
      <w:r w:rsidRPr="00966FB8">
        <w:rPr>
          <w:rFonts w:ascii="Times New Roman" w:hAnsi="Times New Roman" w:cs="Times New Roman"/>
          <w:b/>
        </w:rPr>
        <w:t>Реестр доступности значимых (приоритетных) для инвалидов инфраструктурных объектов, транспортных средств общественного транспорта и транспортных маршрутов</w:t>
      </w:r>
    </w:p>
    <w:p w:rsidR="0093308A" w:rsidRPr="00F2144E" w:rsidRDefault="0093308A" w:rsidP="0093308A">
      <w:pPr>
        <w:spacing w:line="240" w:lineRule="auto"/>
        <w:ind w:right="-314"/>
        <w:jc w:val="right"/>
        <w:rPr>
          <w:sz w:val="24"/>
          <w:szCs w:val="24"/>
        </w:rPr>
      </w:pPr>
      <w:r w:rsidRPr="00F2144E">
        <w:rPr>
          <w:sz w:val="24"/>
          <w:szCs w:val="24"/>
        </w:rPr>
        <w:t>Часть 1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43"/>
        <w:gridCol w:w="1418"/>
        <w:gridCol w:w="1134"/>
        <w:gridCol w:w="2126"/>
        <w:gridCol w:w="1134"/>
        <w:gridCol w:w="1701"/>
        <w:gridCol w:w="1512"/>
        <w:gridCol w:w="1323"/>
        <w:gridCol w:w="1276"/>
        <w:gridCol w:w="1134"/>
      </w:tblGrid>
      <w:tr w:rsidR="0093308A" w:rsidRPr="00F2144E" w:rsidTr="00EF74BF">
        <w:trPr>
          <w:trHeight w:val="801"/>
        </w:trPr>
        <w:tc>
          <w:tcPr>
            <w:tcW w:w="675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6"/>
            <w:vAlign w:val="center"/>
          </w:tcPr>
          <w:p w:rsidR="0093308A" w:rsidRPr="002E5A62" w:rsidRDefault="0093308A" w:rsidP="002E5A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1. Общие сведения об объекте</w:t>
            </w:r>
          </w:p>
        </w:tc>
        <w:tc>
          <w:tcPr>
            <w:tcW w:w="5245" w:type="dxa"/>
            <w:gridSpan w:val="4"/>
            <w:vAlign w:val="center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2. Характеристика деятельности</w:t>
            </w: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(по обслуживанию населения)</w:t>
            </w:r>
          </w:p>
        </w:tc>
      </w:tr>
      <w:tr w:rsidR="0093308A" w:rsidRPr="00F2144E" w:rsidTr="005A6E2B">
        <w:tc>
          <w:tcPr>
            <w:tcW w:w="675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(вид) Объекта социальной инфраструктуры (далее - ОСИ)</w:t>
            </w: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Адрес ОСИ</w:t>
            </w:r>
          </w:p>
        </w:tc>
        <w:tc>
          <w:tcPr>
            <w:tcW w:w="1134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№ паспорта</w:t>
            </w: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ОСИ</w:t>
            </w:r>
          </w:p>
        </w:tc>
        <w:tc>
          <w:tcPr>
            <w:tcW w:w="2126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Название организации, расположенной на ОСИ</w:t>
            </w:r>
          </w:p>
        </w:tc>
        <w:tc>
          <w:tcPr>
            <w:tcW w:w="1134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Форма собствен-ности</w:t>
            </w:r>
          </w:p>
        </w:tc>
        <w:tc>
          <w:tcPr>
            <w:tcW w:w="1701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Вышестоящая организация</w:t>
            </w:r>
          </w:p>
        </w:tc>
        <w:tc>
          <w:tcPr>
            <w:tcW w:w="1512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оказываемых услуг</w:t>
            </w: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Категории населения</w:t>
            </w:r>
          </w:p>
        </w:tc>
        <w:tc>
          <w:tcPr>
            <w:tcW w:w="1276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Категории инвалидов</w:t>
            </w:r>
          </w:p>
        </w:tc>
        <w:tc>
          <w:tcPr>
            <w:tcW w:w="1134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Испол-нитель</w:t>
            </w:r>
            <w:r w:rsidR="002E5A62" w:rsidRPr="002E5A62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индивидуальной программы реабилитации или адаптации инвалида</w:t>
            </w: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(да, нет)</w:t>
            </w: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08A" w:rsidRPr="00F2144E" w:rsidTr="005A6E2B">
        <w:trPr>
          <w:trHeight w:val="227"/>
        </w:trPr>
        <w:tc>
          <w:tcPr>
            <w:tcW w:w="675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23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3308A" w:rsidRPr="00F2144E" w:rsidTr="005A6E2B">
        <w:tc>
          <w:tcPr>
            <w:tcW w:w="675" w:type="dxa"/>
          </w:tcPr>
          <w:p w:rsidR="0093308A" w:rsidRPr="00620638" w:rsidRDefault="0093308A" w:rsidP="00EF74BF">
            <w:pPr>
              <w:spacing w:line="240" w:lineRule="auto"/>
              <w:jc w:val="center"/>
            </w:pPr>
            <w:r w:rsidRPr="00620638">
              <w:t>1</w:t>
            </w:r>
          </w:p>
        </w:tc>
        <w:tc>
          <w:tcPr>
            <w:tcW w:w="1843" w:type="dxa"/>
          </w:tcPr>
          <w:p w:rsidR="0093308A" w:rsidRPr="00D10625" w:rsidRDefault="00D10625" w:rsidP="00EF74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625">
              <w:rPr>
                <w:rFonts w:ascii="Times New Roman" w:hAnsi="Times New Roman" w:cs="Times New Roman"/>
                <w:sz w:val="20"/>
                <w:szCs w:val="20"/>
              </w:rPr>
              <w:t>Объекты образования</w:t>
            </w:r>
          </w:p>
        </w:tc>
        <w:tc>
          <w:tcPr>
            <w:tcW w:w="1418" w:type="dxa"/>
          </w:tcPr>
          <w:p w:rsidR="00B204A7" w:rsidRPr="00D10625" w:rsidRDefault="00B204A7" w:rsidP="00B204A7">
            <w:pPr>
              <w:tabs>
                <w:tab w:val="center" w:pos="4677"/>
              </w:tabs>
              <w:spacing w:after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10625">
              <w:rPr>
                <w:rFonts w:ascii="Times New Roman" w:hAnsi="Times New Roman" w:cs="Times New Roman"/>
                <w:sz w:val="20"/>
                <w:szCs w:val="20"/>
              </w:rPr>
              <w:t>65242</w:t>
            </w:r>
            <w:r w:rsidR="005A6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10625">
              <w:rPr>
                <w:rFonts w:ascii="Times New Roman" w:hAnsi="Times New Roman" w:cs="Times New Roman"/>
                <w:sz w:val="20"/>
                <w:szCs w:val="20"/>
              </w:rPr>
              <w:t>, Россия, Кемеровская область - Кузбасс,</w:t>
            </w:r>
          </w:p>
          <w:p w:rsidR="00B204A7" w:rsidRPr="00D10625" w:rsidRDefault="00B204A7" w:rsidP="00B204A7">
            <w:pPr>
              <w:tabs>
                <w:tab w:val="center" w:pos="4677"/>
              </w:tabs>
              <w:spacing w:after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10625">
              <w:rPr>
                <w:rFonts w:ascii="Times New Roman" w:hAnsi="Times New Roman" w:cs="Times New Roman"/>
                <w:sz w:val="20"/>
                <w:szCs w:val="20"/>
              </w:rPr>
              <w:t xml:space="preserve"> г. Березовский, </w:t>
            </w:r>
            <w:r w:rsidR="00E435EC">
              <w:rPr>
                <w:rFonts w:ascii="Times New Roman" w:hAnsi="Times New Roman" w:cs="Times New Roman"/>
                <w:sz w:val="20"/>
                <w:szCs w:val="20"/>
              </w:rPr>
              <w:t>ул. 40 лет Октября, 26</w:t>
            </w:r>
          </w:p>
          <w:p w:rsidR="0093308A" w:rsidRPr="00D10625" w:rsidRDefault="0093308A" w:rsidP="00B204A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308A" w:rsidRPr="00D10625" w:rsidRDefault="00D10625" w:rsidP="00EF74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625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2126" w:type="dxa"/>
          </w:tcPr>
          <w:p w:rsidR="002E5A62" w:rsidRPr="005A6E2B" w:rsidRDefault="005A6E2B" w:rsidP="00EF74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E2B">
              <w:rPr>
                <w:rFonts w:ascii="Times New Roman" w:hAnsi="Times New Roman"/>
                <w:sz w:val="20"/>
                <w:szCs w:val="20"/>
              </w:rPr>
              <w:t xml:space="preserve">Муниципальное автономное дошкольное образовательное учреждение детский сад № 23 «Золотой ключик» общеразвивающего вида с приоритетным осуществлением деятельности по художественно-эстетическому направлению развития воспитанников </w:t>
            </w:r>
          </w:p>
        </w:tc>
        <w:tc>
          <w:tcPr>
            <w:tcW w:w="1134" w:type="dxa"/>
          </w:tcPr>
          <w:p w:rsidR="0093308A" w:rsidRPr="00D10625" w:rsidRDefault="002E5A62" w:rsidP="00EF74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62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</w:p>
        </w:tc>
        <w:tc>
          <w:tcPr>
            <w:tcW w:w="1701" w:type="dxa"/>
          </w:tcPr>
          <w:p w:rsidR="0093308A" w:rsidRPr="00D10625" w:rsidRDefault="002E5A62" w:rsidP="00EF74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Березовского городского округа</w:t>
            </w:r>
          </w:p>
        </w:tc>
        <w:tc>
          <w:tcPr>
            <w:tcW w:w="1512" w:type="dxa"/>
          </w:tcPr>
          <w:p w:rsidR="00D10625" w:rsidRPr="00D10625" w:rsidRDefault="002E5A62" w:rsidP="005A6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625">
              <w:rPr>
                <w:rFonts w:ascii="Times New Roman" w:hAnsi="Times New Roman" w:cs="Times New Roman"/>
                <w:sz w:val="20"/>
                <w:szCs w:val="20"/>
              </w:rPr>
              <w:t>Реализация  образовательной деятельности по образовательным программам</w:t>
            </w:r>
            <w:r w:rsidR="00D10625" w:rsidRPr="00D10625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дошкольного образования, дополнительного образования.</w:t>
            </w:r>
          </w:p>
          <w:p w:rsidR="0093308A" w:rsidRPr="00D10625" w:rsidRDefault="00D10625" w:rsidP="005A6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62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E5A62" w:rsidRPr="00D10625">
              <w:rPr>
                <w:rFonts w:ascii="Times New Roman" w:hAnsi="Times New Roman" w:cs="Times New Roman"/>
                <w:sz w:val="20"/>
                <w:szCs w:val="20"/>
              </w:rPr>
              <w:t>рисмотр и уход за детьми.</w:t>
            </w:r>
          </w:p>
        </w:tc>
        <w:tc>
          <w:tcPr>
            <w:tcW w:w="1323" w:type="dxa"/>
          </w:tcPr>
          <w:p w:rsidR="0093308A" w:rsidRPr="00D10625" w:rsidRDefault="00D10625" w:rsidP="00EF74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6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3308A" w:rsidRPr="00D10625">
              <w:rPr>
                <w:rFonts w:ascii="Times New Roman" w:hAnsi="Times New Roman" w:cs="Times New Roman"/>
                <w:sz w:val="20"/>
                <w:szCs w:val="20"/>
              </w:rPr>
              <w:t>ети</w:t>
            </w:r>
          </w:p>
        </w:tc>
        <w:tc>
          <w:tcPr>
            <w:tcW w:w="1276" w:type="dxa"/>
          </w:tcPr>
          <w:p w:rsidR="0093308A" w:rsidRPr="00D10625" w:rsidRDefault="002E5A62" w:rsidP="00EF74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Инвалиды  с нарушениями опорно-двигательного аппарата, нарушениями слуха,  нарушениями зрения</w:t>
            </w:r>
          </w:p>
        </w:tc>
        <w:tc>
          <w:tcPr>
            <w:tcW w:w="1134" w:type="dxa"/>
          </w:tcPr>
          <w:p w:rsidR="0093308A" w:rsidRPr="00D10625" w:rsidRDefault="00D10625" w:rsidP="00EF74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625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</w:tc>
      </w:tr>
    </w:tbl>
    <w:p w:rsidR="0093308A" w:rsidRPr="002E5A62" w:rsidRDefault="0093308A" w:rsidP="002E5A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E5A62">
        <w:rPr>
          <w:rFonts w:ascii="Times New Roman" w:hAnsi="Times New Roman" w:cs="Times New Roman"/>
          <w:sz w:val="20"/>
          <w:szCs w:val="20"/>
        </w:rPr>
        <w:lastRenderedPageBreak/>
        <w:t>Часть 2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560"/>
        <w:gridCol w:w="1842"/>
        <w:gridCol w:w="1701"/>
        <w:gridCol w:w="1560"/>
        <w:gridCol w:w="1559"/>
        <w:gridCol w:w="1701"/>
        <w:gridCol w:w="1276"/>
        <w:gridCol w:w="1418"/>
        <w:gridCol w:w="1701"/>
      </w:tblGrid>
      <w:tr w:rsidR="0093308A" w:rsidRPr="002E5A62" w:rsidTr="00EF74BF">
        <w:trPr>
          <w:trHeight w:val="844"/>
        </w:trPr>
        <w:tc>
          <w:tcPr>
            <w:tcW w:w="675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3. Состояние доступности объекта</w:t>
            </w:r>
          </w:p>
        </w:tc>
        <w:tc>
          <w:tcPr>
            <w:tcW w:w="9215" w:type="dxa"/>
            <w:gridSpan w:val="6"/>
            <w:vAlign w:val="center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4. Управленческое решение</w:t>
            </w:r>
          </w:p>
        </w:tc>
      </w:tr>
      <w:tr w:rsidR="0093308A" w:rsidRPr="002E5A62" w:rsidTr="00EF74BF">
        <w:tc>
          <w:tcPr>
            <w:tcW w:w="675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60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08A" w:rsidRPr="002E5A62" w:rsidRDefault="0093308A" w:rsidP="00A81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Вариант обустройства объекта</w:t>
            </w:r>
          </w:p>
        </w:tc>
        <w:tc>
          <w:tcPr>
            <w:tcW w:w="1842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Состояние доступности (в т.ч. для различных категорий инвалидов)</w:t>
            </w: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 xml:space="preserve">Нуждаемость и очередность адаптации </w:t>
            </w:r>
          </w:p>
        </w:tc>
        <w:tc>
          <w:tcPr>
            <w:tcW w:w="1560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08A" w:rsidRPr="002E5A62" w:rsidRDefault="0093308A" w:rsidP="00A81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Виды работ по адаптации</w:t>
            </w:r>
          </w:p>
        </w:tc>
        <w:tc>
          <w:tcPr>
            <w:tcW w:w="1559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Плановый период (срок) исполнения</w:t>
            </w: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08A" w:rsidRPr="002E5A62" w:rsidRDefault="0093308A" w:rsidP="00A81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(по состоянию доступности)</w:t>
            </w:r>
          </w:p>
        </w:tc>
        <w:tc>
          <w:tcPr>
            <w:tcW w:w="1276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1418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08A" w:rsidRPr="002E5A62" w:rsidRDefault="0093308A" w:rsidP="00A81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Результаты контроля</w:t>
            </w:r>
          </w:p>
        </w:tc>
        <w:tc>
          <w:tcPr>
            <w:tcW w:w="1701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Дата актуализации информации на Карте доступности субъекта Российской Федерации</w:t>
            </w: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08A" w:rsidRPr="002E5A62" w:rsidTr="00EF74BF">
        <w:trPr>
          <w:trHeight w:val="291"/>
        </w:trPr>
        <w:tc>
          <w:tcPr>
            <w:tcW w:w="675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3308A" w:rsidRPr="002E5A62" w:rsidTr="00EF74BF">
        <w:tc>
          <w:tcPr>
            <w:tcW w:w="675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93308A" w:rsidRPr="002E5A62" w:rsidRDefault="00D10625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42" w:type="dxa"/>
          </w:tcPr>
          <w:p w:rsidR="0093308A" w:rsidRPr="002E5A62" w:rsidRDefault="00D10625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ДЧ-В</w:t>
            </w:r>
          </w:p>
        </w:tc>
        <w:tc>
          <w:tcPr>
            <w:tcW w:w="1701" w:type="dxa"/>
          </w:tcPr>
          <w:p w:rsidR="00525852" w:rsidRDefault="00A81A5B" w:rsidP="00830BF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1.Оборудование доступного санитарно-гигиенического помещения.</w:t>
            </w:r>
          </w:p>
          <w:p w:rsidR="00A81A5B" w:rsidRPr="00A81A5B" w:rsidRDefault="00A81A5B" w:rsidP="00830BF6">
            <w:pPr>
              <w:pStyle w:val="a7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3308A" w:rsidRPr="002E5A62" w:rsidRDefault="00A81A5B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</w:tc>
        <w:tc>
          <w:tcPr>
            <w:tcW w:w="1559" w:type="dxa"/>
          </w:tcPr>
          <w:p w:rsidR="0093308A" w:rsidRPr="002E5A62" w:rsidRDefault="00A81A5B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мере финансирования </w:t>
            </w:r>
          </w:p>
        </w:tc>
        <w:tc>
          <w:tcPr>
            <w:tcW w:w="1701" w:type="dxa"/>
          </w:tcPr>
          <w:p w:rsidR="0093308A" w:rsidRPr="002E5A62" w:rsidRDefault="00A81A5B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ДП-И (К, О, С, Г, У)</w:t>
            </w:r>
          </w:p>
        </w:tc>
        <w:tc>
          <w:tcPr>
            <w:tcW w:w="1276" w:type="dxa"/>
          </w:tcPr>
          <w:p w:rsidR="0093308A" w:rsidRPr="002E5A62" w:rsidRDefault="00D10625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финансирования</w:t>
            </w:r>
          </w:p>
        </w:tc>
        <w:tc>
          <w:tcPr>
            <w:tcW w:w="1418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308A" w:rsidRPr="002E5A62" w:rsidRDefault="00D10625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</w:tr>
    </w:tbl>
    <w:p w:rsidR="0093308A" w:rsidRDefault="0093308A" w:rsidP="0093308A"/>
    <w:p w:rsidR="00830BF6" w:rsidRDefault="00830BF6" w:rsidP="0093308A"/>
    <w:p w:rsidR="00830BF6" w:rsidRDefault="00830BF6" w:rsidP="0093308A"/>
    <w:p w:rsidR="00830BF6" w:rsidRDefault="00830BF6" w:rsidP="0093308A"/>
    <w:p w:rsidR="005A6E2B" w:rsidRDefault="005A6E2B" w:rsidP="0093308A"/>
    <w:p w:rsidR="005A6E2B" w:rsidRDefault="005A6E2B" w:rsidP="0093308A"/>
    <w:p w:rsidR="005A6E2B" w:rsidRDefault="005A6E2B" w:rsidP="0093308A"/>
    <w:p w:rsidR="00E435EC" w:rsidRDefault="00E435EC" w:rsidP="0093308A"/>
    <w:p w:rsidR="00E435EC" w:rsidRDefault="00E435EC" w:rsidP="0093308A"/>
    <w:p w:rsidR="00830BF6" w:rsidRPr="00F2144E" w:rsidRDefault="00830BF6" w:rsidP="0093308A"/>
    <w:p w:rsidR="0093308A" w:rsidRPr="00525852" w:rsidRDefault="0093308A" w:rsidP="00525852">
      <w:pPr>
        <w:tabs>
          <w:tab w:val="left" w:pos="297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25852">
        <w:rPr>
          <w:rFonts w:ascii="Times New Roman" w:hAnsi="Times New Roman" w:cs="Times New Roman"/>
          <w:sz w:val="20"/>
          <w:szCs w:val="20"/>
        </w:rPr>
        <w:lastRenderedPageBreak/>
        <w:t>Часть 3</w:t>
      </w:r>
    </w:p>
    <w:tbl>
      <w:tblPr>
        <w:tblStyle w:val="a3"/>
        <w:tblW w:w="0" w:type="auto"/>
        <w:tblLook w:val="04A0"/>
      </w:tblPr>
      <w:tblGrid>
        <w:gridCol w:w="540"/>
        <w:gridCol w:w="4104"/>
        <w:gridCol w:w="1418"/>
        <w:gridCol w:w="1391"/>
        <w:gridCol w:w="1585"/>
        <w:gridCol w:w="2111"/>
        <w:gridCol w:w="1821"/>
        <w:gridCol w:w="1816"/>
      </w:tblGrid>
      <w:tr w:rsidR="0093308A" w:rsidRPr="00525852" w:rsidTr="00EF74BF">
        <w:trPr>
          <w:trHeight w:val="823"/>
        </w:trPr>
        <w:tc>
          <w:tcPr>
            <w:tcW w:w="540" w:type="dxa"/>
          </w:tcPr>
          <w:p w:rsidR="0093308A" w:rsidRPr="00525852" w:rsidRDefault="0093308A" w:rsidP="0052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85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104" w:type="dxa"/>
          </w:tcPr>
          <w:p w:rsidR="0093308A" w:rsidRPr="00525852" w:rsidRDefault="0093308A" w:rsidP="0052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852">
              <w:rPr>
                <w:rFonts w:ascii="Times New Roman" w:hAnsi="Times New Roman" w:cs="Times New Roman"/>
                <w:sz w:val="20"/>
                <w:szCs w:val="20"/>
              </w:rPr>
              <w:t>Путь следования к объекту пассажирским транспортом (описать маршрут движения с использованием пассажирского транспорта), наличие адаптированного пассажирского транспорта к объекту</w:t>
            </w:r>
          </w:p>
        </w:tc>
        <w:tc>
          <w:tcPr>
            <w:tcW w:w="10142" w:type="dxa"/>
            <w:gridSpan w:val="6"/>
          </w:tcPr>
          <w:p w:rsidR="0093308A" w:rsidRPr="00525852" w:rsidRDefault="0093308A" w:rsidP="0052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852">
              <w:rPr>
                <w:rFonts w:ascii="Times New Roman" w:hAnsi="Times New Roman" w:cs="Times New Roman"/>
                <w:sz w:val="20"/>
                <w:szCs w:val="20"/>
              </w:rPr>
              <w:t>Путь к объекту от ближайшей остановки пассажирского транспорта</w:t>
            </w:r>
          </w:p>
        </w:tc>
      </w:tr>
      <w:tr w:rsidR="0093308A" w:rsidRPr="00525852" w:rsidTr="00EF74BF">
        <w:tc>
          <w:tcPr>
            <w:tcW w:w="540" w:type="dxa"/>
          </w:tcPr>
          <w:p w:rsidR="0093308A" w:rsidRPr="00525852" w:rsidRDefault="0093308A" w:rsidP="0052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4" w:type="dxa"/>
          </w:tcPr>
          <w:p w:rsidR="0093308A" w:rsidRPr="00525852" w:rsidRDefault="0093308A" w:rsidP="0052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308A" w:rsidRPr="00525852" w:rsidRDefault="0093308A" w:rsidP="0052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852">
              <w:rPr>
                <w:rFonts w:ascii="Times New Roman" w:hAnsi="Times New Roman" w:cs="Times New Roman"/>
                <w:sz w:val="20"/>
                <w:szCs w:val="20"/>
              </w:rPr>
              <w:t>Расстояние до объекта от остановки транспорта</w:t>
            </w:r>
          </w:p>
        </w:tc>
        <w:tc>
          <w:tcPr>
            <w:tcW w:w="1391" w:type="dxa"/>
          </w:tcPr>
          <w:p w:rsidR="0093308A" w:rsidRPr="00525852" w:rsidRDefault="0093308A" w:rsidP="0052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852">
              <w:rPr>
                <w:rFonts w:ascii="Times New Roman" w:hAnsi="Times New Roman" w:cs="Times New Roman"/>
                <w:sz w:val="20"/>
                <w:szCs w:val="20"/>
              </w:rPr>
              <w:t>Время движения (пешком)</w:t>
            </w:r>
          </w:p>
        </w:tc>
        <w:tc>
          <w:tcPr>
            <w:tcW w:w="1585" w:type="dxa"/>
          </w:tcPr>
          <w:p w:rsidR="0093308A" w:rsidRPr="00525852" w:rsidRDefault="0093308A" w:rsidP="0052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852">
              <w:rPr>
                <w:rFonts w:ascii="Times New Roman" w:hAnsi="Times New Roman" w:cs="Times New Roman"/>
                <w:sz w:val="20"/>
                <w:szCs w:val="20"/>
              </w:rPr>
              <w:t>Наличие выделенного от проезжей части пешеходного пути (да, нет)</w:t>
            </w:r>
          </w:p>
        </w:tc>
        <w:tc>
          <w:tcPr>
            <w:tcW w:w="2111" w:type="dxa"/>
          </w:tcPr>
          <w:p w:rsidR="0093308A" w:rsidRPr="00525852" w:rsidRDefault="0093308A" w:rsidP="0052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852">
              <w:rPr>
                <w:rFonts w:ascii="Times New Roman" w:hAnsi="Times New Roman" w:cs="Times New Roman"/>
                <w:sz w:val="20"/>
                <w:szCs w:val="20"/>
              </w:rPr>
              <w:t>Перекрестки: нерегулируемые; регулируемые, со звуковой сигнализацией, таймером; нет</w:t>
            </w:r>
          </w:p>
        </w:tc>
        <w:tc>
          <w:tcPr>
            <w:tcW w:w="1821" w:type="dxa"/>
          </w:tcPr>
          <w:p w:rsidR="0093308A" w:rsidRPr="00525852" w:rsidRDefault="0093308A" w:rsidP="0052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852">
              <w:rPr>
                <w:rFonts w:ascii="Times New Roman" w:hAnsi="Times New Roman" w:cs="Times New Roman"/>
                <w:sz w:val="20"/>
                <w:szCs w:val="20"/>
              </w:rPr>
              <w:t>Информация на пути следования к объекту: акустическая, тактильная</w:t>
            </w:r>
          </w:p>
          <w:p w:rsidR="0093308A" w:rsidRPr="00525852" w:rsidRDefault="0093308A" w:rsidP="0052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852">
              <w:rPr>
                <w:rFonts w:ascii="Times New Roman" w:hAnsi="Times New Roman" w:cs="Times New Roman"/>
                <w:sz w:val="20"/>
                <w:szCs w:val="20"/>
              </w:rPr>
              <w:t>Визуальная;</w:t>
            </w:r>
          </w:p>
          <w:p w:rsidR="0093308A" w:rsidRPr="00525852" w:rsidRDefault="0093308A" w:rsidP="0052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8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16" w:type="dxa"/>
          </w:tcPr>
          <w:p w:rsidR="0093308A" w:rsidRPr="00525852" w:rsidRDefault="0093308A" w:rsidP="0052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852">
              <w:rPr>
                <w:rFonts w:ascii="Times New Roman" w:hAnsi="Times New Roman" w:cs="Times New Roman"/>
                <w:sz w:val="20"/>
                <w:szCs w:val="20"/>
              </w:rPr>
              <w:t>Перепады высоты на пути: есть , нет (описать), их обустройство для инвалидов на коляске: да, нет</w:t>
            </w:r>
          </w:p>
        </w:tc>
      </w:tr>
      <w:tr w:rsidR="0093308A" w:rsidRPr="00525852" w:rsidTr="00EF74BF">
        <w:tc>
          <w:tcPr>
            <w:tcW w:w="540" w:type="dxa"/>
          </w:tcPr>
          <w:p w:rsidR="0093308A" w:rsidRPr="00525852" w:rsidRDefault="0093308A" w:rsidP="005258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8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4" w:type="dxa"/>
          </w:tcPr>
          <w:p w:rsidR="0093308A" w:rsidRPr="00525852" w:rsidRDefault="0093308A" w:rsidP="005258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85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93308A" w:rsidRPr="00525852" w:rsidRDefault="0093308A" w:rsidP="005258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85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91" w:type="dxa"/>
          </w:tcPr>
          <w:p w:rsidR="0093308A" w:rsidRPr="00525852" w:rsidRDefault="0093308A" w:rsidP="005258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85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85" w:type="dxa"/>
          </w:tcPr>
          <w:p w:rsidR="0093308A" w:rsidRPr="00525852" w:rsidRDefault="0093308A" w:rsidP="005258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85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11" w:type="dxa"/>
          </w:tcPr>
          <w:p w:rsidR="0093308A" w:rsidRPr="00525852" w:rsidRDefault="0093308A" w:rsidP="005258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85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21" w:type="dxa"/>
          </w:tcPr>
          <w:p w:rsidR="0093308A" w:rsidRPr="00525852" w:rsidRDefault="0093308A" w:rsidP="005258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85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16" w:type="dxa"/>
          </w:tcPr>
          <w:p w:rsidR="0093308A" w:rsidRPr="00525852" w:rsidRDefault="0093308A" w:rsidP="005258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85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93308A" w:rsidRPr="00F2144E" w:rsidTr="00EF74BF">
        <w:tc>
          <w:tcPr>
            <w:tcW w:w="540" w:type="dxa"/>
          </w:tcPr>
          <w:p w:rsidR="0093308A" w:rsidRPr="00F2144E" w:rsidRDefault="0093308A" w:rsidP="00EF7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93308A" w:rsidRDefault="00830BF6" w:rsidP="005A6E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F6">
              <w:rPr>
                <w:rFonts w:ascii="Times New Roman" w:hAnsi="Times New Roman" w:cs="Times New Roman"/>
                <w:sz w:val="20"/>
                <w:szCs w:val="20"/>
              </w:rPr>
              <w:t>До остановки «</w:t>
            </w:r>
            <w:r w:rsidR="005A6E2B">
              <w:rPr>
                <w:rFonts w:ascii="Times New Roman" w:hAnsi="Times New Roman" w:cs="Times New Roman"/>
                <w:sz w:val="20"/>
                <w:szCs w:val="20"/>
              </w:rPr>
              <w:t>4-й микрорайон, Сбербанк</w:t>
            </w:r>
            <w:r w:rsidRPr="00830BF6">
              <w:rPr>
                <w:rFonts w:ascii="Times New Roman" w:hAnsi="Times New Roman" w:cs="Times New Roman"/>
                <w:sz w:val="20"/>
                <w:szCs w:val="20"/>
              </w:rPr>
              <w:t>» городской транспорт, маршрутные такси.</w:t>
            </w:r>
          </w:p>
          <w:p w:rsidR="00E435EC" w:rsidRPr="00830BF6" w:rsidRDefault="00E435EC" w:rsidP="005A6E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остановки п. Октябрьский, магазин «Пятерочка»</w:t>
            </w:r>
          </w:p>
        </w:tc>
        <w:tc>
          <w:tcPr>
            <w:tcW w:w="1418" w:type="dxa"/>
          </w:tcPr>
          <w:p w:rsidR="0093308A" w:rsidRPr="00830BF6" w:rsidRDefault="00355C3C" w:rsidP="00EF7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A34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30BF6" w:rsidRPr="00830BF6">
              <w:rPr>
                <w:rFonts w:ascii="Times New Roman" w:hAnsi="Times New Roman" w:cs="Times New Roman"/>
                <w:sz w:val="20"/>
                <w:szCs w:val="20"/>
              </w:rPr>
              <w:t>0 м</w:t>
            </w:r>
          </w:p>
        </w:tc>
        <w:tc>
          <w:tcPr>
            <w:tcW w:w="1391" w:type="dxa"/>
          </w:tcPr>
          <w:p w:rsidR="0093308A" w:rsidRPr="00830BF6" w:rsidRDefault="00355C3C" w:rsidP="00EF7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bookmarkStart w:id="0" w:name="_GoBack"/>
            <w:bookmarkEnd w:id="0"/>
            <w:r w:rsidR="00830BF6" w:rsidRPr="00830BF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  <w:tc>
          <w:tcPr>
            <w:tcW w:w="1585" w:type="dxa"/>
          </w:tcPr>
          <w:p w:rsidR="0093308A" w:rsidRPr="00830BF6" w:rsidRDefault="00830BF6" w:rsidP="00EF7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F6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2111" w:type="dxa"/>
          </w:tcPr>
          <w:p w:rsidR="0093308A" w:rsidRPr="00830BF6" w:rsidRDefault="00830BF6" w:rsidP="00EF7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F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21" w:type="dxa"/>
          </w:tcPr>
          <w:p w:rsidR="0093308A" w:rsidRPr="00830BF6" w:rsidRDefault="00830BF6" w:rsidP="00EF7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F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16" w:type="dxa"/>
          </w:tcPr>
          <w:p w:rsidR="0093308A" w:rsidRPr="00830BF6" w:rsidRDefault="00830BF6" w:rsidP="00EF74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93308A" w:rsidRDefault="0093308A" w:rsidP="0093308A">
      <w:pPr>
        <w:spacing w:line="240" w:lineRule="auto"/>
        <w:rPr>
          <w:b/>
        </w:rPr>
      </w:pPr>
    </w:p>
    <w:p w:rsidR="00525852" w:rsidRDefault="00525852" w:rsidP="0093308A">
      <w:pPr>
        <w:spacing w:line="240" w:lineRule="auto"/>
        <w:jc w:val="center"/>
        <w:rPr>
          <w:b/>
          <w:sz w:val="24"/>
        </w:rPr>
      </w:pPr>
    </w:p>
    <w:p w:rsidR="00525852" w:rsidRDefault="00525852" w:rsidP="0093308A">
      <w:pPr>
        <w:spacing w:line="240" w:lineRule="auto"/>
        <w:jc w:val="center"/>
        <w:rPr>
          <w:b/>
          <w:sz w:val="24"/>
        </w:rPr>
      </w:pPr>
    </w:p>
    <w:p w:rsidR="00525852" w:rsidRDefault="00525852" w:rsidP="0093308A">
      <w:pPr>
        <w:spacing w:line="240" w:lineRule="auto"/>
        <w:jc w:val="center"/>
        <w:rPr>
          <w:b/>
          <w:sz w:val="24"/>
        </w:rPr>
      </w:pPr>
    </w:p>
    <w:p w:rsidR="00820D11" w:rsidRDefault="00820D11" w:rsidP="0093308A">
      <w:pPr>
        <w:spacing w:line="240" w:lineRule="auto"/>
        <w:jc w:val="center"/>
        <w:rPr>
          <w:b/>
          <w:sz w:val="24"/>
        </w:rPr>
      </w:pPr>
    </w:p>
    <w:p w:rsidR="00820D11" w:rsidRDefault="00820D11" w:rsidP="0093308A">
      <w:pPr>
        <w:spacing w:line="240" w:lineRule="auto"/>
        <w:jc w:val="center"/>
        <w:rPr>
          <w:b/>
          <w:sz w:val="24"/>
        </w:rPr>
      </w:pPr>
    </w:p>
    <w:p w:rsidR="00820D11" w:rsidRDefault="00820D11" w:rsidP="0093308A">
      <w:pPr>
        <w:spacing w:line="240" w:lineRule="auto"/>
        <w:jc w:val="center"/>
        <w:rPr>
          <w:b/>
          <w:sz w:val="24"/>
        </w:rPr>
      </w:pPr>
    </w:p>
    <w:p w:rsidR="00820D11" w:rsidRDefault="00820D11" w:rsidP="0093308A">
      <w:pPr>
        <w:spacing w:line="240" w:lineRule="auto"/>
        <w:jc w:val="center"/>
        <w:rPr>
          <w:b/>
          <w:sz w:val="24"/>
        </w:rPr>
      </w:pPr>
    </w:p>
    <w:p w:rsidR="00552607" w:rsidRDefault="00552607" w:rsidP="0093308A">
      <w:pPr>
        <w:spacing w:line="240" w:lineRule="auto"/>
        <w:jc w:val="center"/>
        <w:rPr>
          <w:b/>
          <w:sz w:val="24"/>
        </w:rPr>
      </w:pPr>
    </w:p>
    <w:p w:rsidR="00552607" w:rsidRDefault="00552607" w:rsidP="0093308A">
      <w:pPr>
        <w:spacing w:line="240" w:lineRule="auto"/>
        <w:jc w:val="center"/>
        <w:rPr>
          <w:b/>
          <w:sz w:val="24"/>
        </w:rPr>
      </w:pPr>
    </w:p>
    <w:p w:rsidR="00552607" w:rsidRDefault="00552607" w:rsidP="0093308A">
      <w:pPr>
        <w:spacing w:line="240" w:lineRule="auto"/>
        <w:jc w:val="center"/>
        <w:rPr>
          <w:b/>
          <w:sz w:val="24"/>
        </w:rPr>
      </w:pPr>
    </w:p>
    <w:p w:rsidR="00552607" w:rsidRDefault="00552607" w:rsidP="0093308A">
      <w:pPr>
        <w:spacing w:line="240" w:lineRule="auto"/>
        <w:jc w:val="center"/>
        <w:rPr>
          <w:b/>
          <w:sz w:val="24"/>
        </w:rPr>
      </w:pPr>
    </w:p>
    <w:p w:rsidR="00552607" w:rsidRDefault="00552607" w:rsidP="00552607">
      <w:pPr>
        <w:spacing w:line="240" w:lineRule="auto"/>
        <w:ind w:right="-314"/>
        <w:jc w:val="center"/>
        <w:rPr>
          <w:rFonts w:ascii="Times New Roman" w:hAnsi="Times New Roman" w:cs="Times New Roman"/>
          <w:b/>
        </w:rPr>
      </w:pPr>
      <w:r w:rsidRPr="00966FB8">
        <w:rPr>
          <w:rFonts w:ascii="Times New Roman" w:hAnsi="Times New Roman" w:cs="Times New Roman"/>
          <w:b/>
        </w:rPr>
        <w:t xml:space="preserve">Реестр доступности значимых (приоритетных) для инвалидов </w:t>
      </w:r>
    </w:p>
    <w:p w:rsidR="00552607" w:rsidRDefault="00552607" w:rsidP="00552607">
      <w:pPr>
        <w:spacing w:line="240" w:lineRule="auto"/>
        <w:ind w:right="-314"/>
        <w:jc w:val="center"/>
        <w:rPr>
          <w:rFonts w:ascii="Times New Roman" w:hAnsi="Times New Roman" w:cs="Times New Roman"/>
          <w:b/>
        </w:rPr>
      </w:pPr>
      <w:r w:rsidRPr="00966FB8">
        <w:rPr>
          <w:rFonts w:ascii="Times New Roman" w:hAnsi="Times New Roman" w:cs="Times New Roman"/>
          <w:b/>
        </w:rPr>
        <w:t xml:space="preserve">транспортных средств общественного транспорта </w:t>
      </w:r>
    </w:p>
    <w:tbl>
      <w:tblPr>
        <w:tblStyle w:val="a3"/>
        <w:tblW w:w="0" w:type="auto"/>
        <w:tblLook w:val="04A0"/>
      </w:tblPr>
      <w:tblGrid>
        <w:gridCol w:w="2070"/>
        <w:gridCol w:w="2775"/>
        <w:gridCol w:w="2548"/>
        <w:gridCol w:w="2505"/>
        <w:gridCol w:w="2490"/>
        <w:gridCol w:w="2398"/>
      </w:tblGrid>
      <w:tr w:rsidR="00552607" w:rsidTr="00552607">
        <w:tc>
          <w:tcPr>
            <w:tcW w:w="7393" w:type="dxa"/>
            <w:gridSpan w:val="3"/>
          </w:tcPr>
          <w:p w:rsidR="00552607" w:rsidRPr="002A3451" w:rsidRDefault="00552607" w:rsidP="00552607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  <w:r w:rsidRPr="002A3451">
              <w:rPr>
                <w:rFonts w:ascii="Times New Roman" w:hAnsi="Times New Roman" w:cs="Times New Roman"/>
              </w:rPr>
              <w:t>Общее количество транспортных средств общего пользования</w:t>
            </w:r>
          </w:p>
          <w:p w:rsidR="00552607" w:rsidRPr="002A3451" w:rsidRDefault="00552607" w:rsidP="00552607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b/>
              </w:rPr>
            </w:pPr>
            <w:r w:rsidRPr="002A3451">
              <w:rPr>
                <w:rFonts w:ascii="Times New Roman" w:hAnsi="Times New Roman" w:cs="Times New Roman"/>
              </w:rPr>
              <w:t xml:space="preserve"> (общественный транспорт), в том числе</w:t>
            </w:r>
          </w:p>
        </w:tc>
        <w:tc>
          <w:tcPr>
            <w:tcW w:w="7393" w:type="dxa"/>
            <w:gridSpan w:val="3"/>
          </w:tcPr>
          <w:p w:rsidR="00552607" w:rsidRPr="002A3451" w:rsidRDefault="00552607" w:rsidP="00552607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b/>
              </w:rPr>
            </w:pPr>
            <w:r w:rsidRPr="002A3451">
              <w:rPr>
                <w:rFonts w:ascii="Times New Roman" w:hAnsi="Times New Roman" w:cs="Times New Roman"/>
              </w:rPr>
              <w:t>Количество транспортных средств общего пользования (общественный транспорт), адаптированных для инвалидов, в том числе</w:t>
            </w:r>
          </w:p>
        </w:tc>
      </w:tr>
      <w:tr w:rsidR="00552607" w:rsidTr="00552607">
        <w:tc>
          <w:tcPr>
            <w:tcW w:w="2070" w:type="dxa"/>
          </w:tcPr>
          <w:p w:rsidR="00552607" w:rsidRPr="002A3451" w:rsidRDefault="00552607" w:rsidP="00552607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  <w:r w:rsidRPr="002A3451">
              <w:rPr>
                <w:rFonts w:ascii="Times New Roman" w:hAnsi="Times New Roman" w:cs="Times New Roman"/>
              </w:rPr>
              <w:t>автобусы</w:t>
            </w:r>
          </w:p>
        </w:tc>
        <w:tc>
          <w:tcPr>
            <w:tcW w:w="2775" w:type="dxa"/>
          </w:tcPr>
          <w:p w:rsidR="00552607" w:rsidRPr="002A3451" w:rsidRDefault="00552607" w:rsidP="00552607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  <w:r w:rsidRPr="002A3451">
              <w:rPr>
                <w:rFonts w:ascii="Times New Roman" w:hAnsi="Times New Roman" w:cs="Times New Roman"/>
              </w:rPr>
              <w:t>троллейбусы</w:t>
            </w:r>
          </w:p>
        </w:tc>
        <w:tc>
          <w:tcPr>
            <w:tcW w:w="2548" w:type="dxa"/>
          </w:tcPr>
          <w:p w:rsidR="00552607" w:rsidRPr="002A3451" w:rsidRDefault="00552607" w:rsidP="00552607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  <w:r w:rsidRPr="002A3451">
              <w:rPr>
                <w:rFonts w:ascii="Times New Roman" w:hAnsi="Times New Roman" w:cs="Times New Roman"/>
              </w:rPr>
              <w:t>трамваи</w:t>
            </w:r>
          </w:p>
        </w:tc>
        <w:tc>
          <w:tcPr>
            <w:tcW w:w="2505" w:type="dxa"/>
          </w:tcPr>
          <w:p w:rsidR="00552607" w:rsidRPr="002A3451" w:rsidRDefault="00552607" w:rsidP="00EB6AF8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  <w:r w:rsidRPr="002A3451">
              <w:rPr>
                <w:rFonts w:ascii="Times New Roman" w:hAnsi="Times New Roman" w:cs="Times New Roman"/>
              </w:rPr>
              <w:t>автобусы</w:t>
            </w:r>
          </w:p>
        </w:tc>
        <w:tc>
          <w:tcPr>
            <w:tcW w:w="2490" w:type="dxa"/>
          </w:tcPr>
          <w:p w:rsidR="00552607" w:rsidRPr="002A3451" w:rsidRDefault="00552607" w:rsidP="00EB6AF8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  <w:r w:rsidRPr="002A3451">
              <w:rPr>
                <w:rFonts w:ascii="Times New Roman" w:hAnsi="Times New Roman" w:cs="Times New Roman"/>
              </w:rPr>
              <w:t>троллейбусы</w:t>
            </w:r>
          </w:p>
        </w:tc>
        <w:tc>
          <w:tcPr>
            <w:tcW w:w="2398" w:type="dxa"/>
          </w:tcPr>
          <w:p w:rsidR="00552607" w:rsidRPr="002A3451" w:rsidRDefault="00552607" w:rsidP="00EB6AF8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  <w:r w:rsidRPr="002A3451">
              <w:rPr>
                <w:rFonts w:ascii="Times New Roman" w:hAnsi="Times New Roman" w:cs="Times New Roman"/>
              </w:rPr>
              <w:t>трамваи</w:t>
            </w:r>
          </w:p>
        </w:tc>
      </w:tr>
      <w:tr w:rsidR="00552607" w:rsidTr="00552607">
        <w:tc>
          <w:tcPr>
            <w:tcW w:w="2070" w:type="dxa"/>
          </w:tcPr>
          <w:p w:rsidR="00552607" w:rsidRPr="002A3451" w:rsidRDefault="00552607" w:rsidP="00552607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  <w:r w:rsidRPr="002A34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5" w:type="dxa"/>
          </w:tcPr>
          <w:p w:rsidR="00552607" w:rsidRPr="002A3451" w:rsidRDefault="00552607" w:rsidP="00552607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  <w:r w:rsidRPr="002A34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8" w:type="dxa"/>
          </w:tcPr>
          <w:p w:rsidR="00552607" w:rsidRPr="002A3451" w:rsidRDefault="00552607" w:rsidP="00552607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  <w:r w:rsidRPr="002A34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5" w:type="dxa"/>
          </w:tcPr>
          <w:p w:rsidR="00552607" w:rsidRPr="002A3451" w:rsidRDefault="00552607" w:rsidP="00552607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  <w:r w:rsidRPr="002A34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0" w:type="dxa"/>
          </w:tcPr>
          <w:p w:rsidR="00552607" w:rsidRPr="002A3451" w:rsidRDefault="00552607" w:rsidP="00552607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  <w:r w:rsidRPr="002A34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8" w:type="dxa"/>
          </w:tcPr>
          <w:p w:rsidR="00552607" w:rsidRPr="002A3451" w:rsidRDefault="00552607" w:rsidP="00552607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  <w:r w:rsidRPr="002A3451">
              <w:rPr>
                <w:rFonts w:ascii="Times New Roman" w:hAnsi="Times New Roman" w:cs="Times New Roman"/>
              </w:rPr>
              <w:t>6</w:t>
            </w:r>
          </w:p>
        </w:tc>
      </w:tr>
      <w:tr w:rsidR="00552607" w:rsidTr="00552607">
        <w:tc>
          <w:tcPr>
            <w:tcW w:w="2070" w:type="dxa"/>
          </w:tcPr>
          <w:p w:rsidR="00552607" w:rsidRPr="002A3451" w:rsidRDefault="00552607" w:rsidP="00552607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b/>
              </w:rPr>
            </w:pPr>
            <w:r w:rsidRPr="002A345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75" w:type="dxa"/>
          </w:tcPr>
          <w:p w:rsidR="00552607" w:rsidRPr="002A3451" w:rsidRDefault="00552607" w:rsidP="00552607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b/>
              </w:rPr>
            </w:pPr>
            <w:r w:rsidRPr="002A345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548" w:type="dxa"/>
          </w:tcPr>
          <w:p w:rsidR="00552607" w:rsidRPr="002A3451" w:rsidRDefault="00552607" w:rsidP="00552607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b/>
              </w:rPr>
            </w:pPr>
            <w:r w:rsidRPr="002A345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505" w:type="dxa"/>
          </w:tcPr>
          <w:p w:rsidR="00552607" w:rsidRPr="002A3451" w:rsidRDefault="00552607" w:rsidP="00552607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b/>
              </w:rPr>
            </w:pPr>
            <w:r w:rsidRPr="002A345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490" w:type="dxa"/>
          </w:tcPr>
          <w:p w:rsidR="00552607" w:rsidRPr="002A3451" w:rsidRDefault="00552607" w:rsidP="00552607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b/>
              </w:rPr>
            </w:pPr>
            <w:r w:rsidRPr="002A345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398" w:type="dxa"/>
          </w:tcPr>
          <w:p w:rsidR="00552607" w:rsidRPr="002A3451" w:rsidRDefault="00552607" w:rsidP="00552607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b/>
              </w:rPr>
            </w:pPr>
            <w:r w:rsidRPr="002A3451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552607" w:rsidRPr="00966FB8" w:rsidRDefault="00552607" w:rsidP="00552607">
      <w:pPr>
        <w:spacing w:line="240" w:lineRule="auto"/>
        <w:ind w:right="-314"/>
        <w:jc w:val="center"/>
        <w:rPr>
          <w:rFonts w:ascii="Times New Roman" w:hAnsi="Times New Roman" w:cs="Times New Roman"/>
          <w:b/>
        </w:rPr>
      </w:pPr>
    </w:p>
    <w:p w:rsidR="00552607" w:rsidRDefault="00552607" w:rsidP="0093308A">
      <w:pPr>
        <w:spacing w:line="240" w:lineRule="auto"/>
        <w:jc w:val="center"/>
        <w:rPr>
          <w:b/>
          <w:sz w:val="24"/>
        </w:rPr>
      </w:pPr>
    </w:p>
    <w:p w:rsidR="00820D11" w:rsidRDefault="00820D11" w:rsidP="0093308A">
      <w:pPr>
        <w:spacing w:line="240" w:lineRule="auto"/>
        <w:jc w:val="center"/>
        <w:rPr>
          <w:b/>
          <w:sz w:val="24"/>
        </w:rPr>
      </w:pPr>
    </w:p>
    <w:p w:rsidR="00820D11" w:rsidRDefault="00820D11" w:rsidP="0093308A">
      <w:pPr>
        <w:spacing w:line="240" w:lineRule="auto"/>
        <w:jc w:val="center"/>
        <w:rPr>
          <w:b/>
          <w:sz w:val="24"/>
        </w:rPr>
      </w:pPr>
    </w:p>
    <w:p w:rsidR="00820D11" w:rsidRDefault="00820D11" w:rsidP="0093308A">
      <w:pPr>
        <w:spacing w:line="240" w:lineRule="auto"/>
        <w:jc w:val="center"/>
        <w:rPr>
          <w:b/>
          <w:sz w:val="24"/>
        </w:rPr>
      </w:pPr>
    </w:p>
    <w:sectPr w:rsidR="00820D11" w:rsidSect="00B204A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FB6" w:rsidRDefault="003B4FB6" w:rsidP="0093308A">
      <w:pPr>
        <w:spacing w:after="0" w:line="240" w:lineRule="auto"/>
      </w:pPr>
      <w:r>
        <w:separator/>
      </w:r>
    </w:p>
  </w:endnote>
  <w:endnote w:type="continuationSeparator" w:id="1">
    <w:p w:rsidR="003B4FB6" w:rsidRDefault="003B4FB6" w:rsidP="00933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FB6" w:rsidRDefault="003B4FB6" w:rsidP="0093308A">
      <w:pPr>
        <w:spacing w:after="0" w:line="240" w:lineRule="auto"/>
      </w:pPr>
      <w:r>
        <w:separator/>
      </w:r>
    </w:p>
  </w:footnote>
  <w:footnote w:type="continuationSeparator" w:id="1">
    <w:p w:rsidR="003B4FB6" w:rsidRDefault="003B4FB6" w:rsidP="00933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90755"/>
    <w:multiLevelType w:val="hybridMultilevel"/>
    <w:tmpl w:val="D980B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3771"/>
    <w:rsid w:val="002A3451"/>
    <w:rsid w:val="002E5A62"/>
    <w:rsid w:val="00313771"/>
    <w:rsid w:val="00355C3C"/>
    <w:rsid w:val="003B4FB6"/>
    <w:rsid w:val="00525852"/>
    <w:rsid w:val="00552607"/>
    <w:rsid w:val="005A6E2B"/>
    <w:rsid w:val="006B738C"/>
    <w:rsid w:val="00756708"/>
    <w:rsid w:val="00820D11"/>
    <w:rsid w:val="00830BF6"/>
    <w:rsid w:val="0093308A"/>
    <w:rsid w:val="00950E17"/>
    <w:rsid w:val="00966FB8"/>
    <w:rsid w:val="00A81A5B"/>
    <w:rsid w:val="00B204A7"/>
    <w:rsid w:val="00CF46D9"/>
    <w:rsid w:val="00D10625"/>
    <w:rsid w:val="00DA3D27"/>
    <w:rsid w:val="00E435EC"/>
    <w:rsid w:val="00EE59C7"/>
    <w:rsid w:val="00F57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сноски Знак"/>
    <w:aliases w:val="Footnote Text ICF Знак"/>
    <w:link w:val="a5"/>
    <w:semiHidden/>
    <w:rsid w:val="0093308A"/>
    <w:rPr>
      <w:rFonts w:eastAsia="Times New Roman"/>
      <w:sz w:val="16"/>
      <w:lang w:val="en-GB"/>
    </w:rPr>
  </w:style>
  <w:style w:type="paragraph" w:styleId="a5">
    <w:name w:val="footnote text"/>
    <w:aliases w:val="Footnote Text ICF"/>
    <w:basedOn w:val="a"/>
    <w:link w:val="a4"/>
    <w:semiHidden/>
    <w:rsid w:val="0093308A"/>
    <w:pPr>
      <w:spacing w:before="200" w:after="0" w:line="240" w:lineRule="auto"/>
    </w:pPr>
    <w:rPr>
      <w:rFonts w:eastAsia="Times New Roman"/>
      <w:sz w:val="16"/>
      <w:lang w:val="en-GB"/>
    </w:rPr>
  </w:style>
  <w:style w:type="character" w:customStyle="1" w:styleId="1">
    <w:name w:val="Текст сноски Знак1"/>
    <w:basedOn w:val="a0"/>
    <w:uiPriority w:val="99"/>
    <w:semiHidden/>
    <w:rsid w:val="0093308A"/>
    <w:rPr>
      <w:sz w:val="20"/>
      <w:szCs w:val="20"/>
    </w:rPr>
  </w:style>
  <w:style w:type="character" w:styleId="a6">
    <w:name w:val="footnote reference"/>
    <w:semiHidden/>
    <w:rsid w:val="0093308A"/>
    <w:rPr>
      <w:vertAlign w:val="superscript"/>
    </w:rPr>
  </w:style>
  <w:style w:type="paragraph" w:styleId="a7">
    <w:name w:val="List Paragraph"/>
    <w:basedOn w:val="a"/>
    <w:uiPriority w:val="34"/>
    <w:qFormat/>
    <w:rsid w:val="00A81A5B"/>
    <w:pPr>
      <w:ind w:left="720"/>
      <w:contextualSpacing/>
    </w:pPr>
  </w:style>
  <w:style w:type="paragraph" w:customStyle="1" w:styleId="Default">
    <w:name w:val="Default"/>
    <w:rsid w:val="00966FB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5A6E2B"/>
    <w:pPr>
      <w:spacing w:line="240" w:lineRule="auto"/>
      <w:ind w:right="-314"/>
      <w:jc w:val="center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5A6E2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сноски Знак"/>
    <w:aliases w:val="Footnote Text ICF Знак"/>
    <w:link w:val="a5"/>
    <w:semiHidden/>
    <w:rsid w:val="0093308A"/>
    <w:rPr>
      <w:rFonts w:eastAsia="Times New Roman"/>
      <w:sz w:val="16"/>
      <w:lang w:val="en-GB"/>
    </w:rPr>
  </w:style>
  <w:style w:type="paragraph" w:styleId="a5">
    <w:name w:val="footnote text"/>
    <w:aliases w:val="Footnote Text ICF"/>
    <w:basedOn w:val="a"/>
    <w:link w:val="a4"/>
    <w:semiHidden/>
    <w:rsid w:val="0093308A"/>
    <w:pPr>
      <w:spacing w:before="200" w:after="0" w:line="240" w:lineRule="auto"/>
    </w:pPr>
    <w:rPr>
      <w:rFonts w:eastAsia="Times New Roman"/>
      <w:sz w:val="16"/>
      <w:lang w:val="en-GB"/>
    </w:rPr>
  </w:style>
  <w:style w:type="character" w:customStyle="1" w:styleId="1">
    <w:name w:val="Текст сноски Знак1"/>
    <w:basedOn w:val="a0"/>
    <w:uiPriority w:val="99"/>
    <w:semiHidden/>
    <w:rsid w:val="0093308A"/>
    <w:rPr>
      <w:sz w:val="20"/>
      <w:szCs w:val="20"/>
    </w:rPr>
  </w:style>
  <w:style w:type="character" w:styleId="a6">
    <w:name w:val="footnote reference"/>
    <w:semiHidden/>
    <w:rsid w:val="0093308A"/>
    <w:rPr>
      <w:vertAlign w:val="superscript"/>
    </w:rPr>
  </w:style>
  <w:style w:type="paragraph" w:styleId="a7">
    <w:name w:val="List Paragraph"/>
    <w:basedOn w:val="a"/>
    <w:uiPriority w:val="34"/>
    <w:qFormat/>
    <w:rsid w:val="00A81A5B"/>
    <w:pPr>
      <w:ind w:left="720"/>
      <w:contextualSpacing/>
    </w:pPr>
  </w:style>
  <w:style w:type="paragraph" w:customStyle="1" w:styleId="Default">
    <w:name w:val="Default"/>
    <w:rsid w:val="00966FB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5A6E2B"/>
    <w:pPr>
      <w:spacing w:line="240" w:lineRule="auto"/>
      <w:ind w:right="-314"/>
      <w:jc w:val="center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5A6E2B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F0BE9-11F0-4925-8E67-866282BC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Жанна</cp:lastModifiedBy>
  <cp:revision>2</cp:revision>
  <cp:lastPrinted>2021-09-10T05:10:00Z</cp:lastPrinted>
  <dcterms:created xsi:type="dcterms:W3CDTF">2021-09-15T05:29:00Z</dcterms:created>
  <dcterms:modified xsi:type="dcterms:W3CDTF">2021-09-15T05:29:00Z</dcterms:modified>
</cp:coreProperties>
</file>